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REGULAMIN KONKURSU</w:t>
      </w: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NA OFICJALNĄ KARTKĘ BOŻONARODZENIOWĄ MIASTA CIESZYNA 202</w:t>
      </w:r>
      <w:r w:rsidR="00AB40E1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</w:p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Urząd Miejski w Cieszynie serdecznie zaprasza uczniów cieszyńskich szkół podstawowych do udziału w konkursie pn.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bożonarodzeniowa Cieszyna </w:t>
      </w:r>
      <w:r w:rsidR="00FF6975">
        <w:rPr>
          <w:rFonts w:asciiTheme="minorHAnsi" w:hAnsiTheme="minorHAnsi" w:cstheme="minorHAnsi"/>
          <w:b/>
          <w:sz w:val="22"/>
          <w:szCs w:val="22"/>
          <w:lang w:val="pl-PL"/>
        </w:rPr>
        <w:t>2022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Zadaniem uczestników konkursu jest przedstawienie własnej wizji, nastroju oraz tradycji Świąt Bożego Narodzenia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 xml:space="preserve">w postaci kartki świątecznej. 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1. POSTANOWIENIA OGÓLNE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Celem konkursu plastycznego pn.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„Oficjalna kartka bożonarodzeniowa Cieszyna</w:t>
      </w:r>
      <w:r w:rsidR="00AF064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2022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jest podtrzymanie tradycji obdarowywania się kartkami świątecznymi, promowanie talentów plastycznych oraz zaangażowanie uczniów cieszyńskich szkół podstawowych do kreatywnej pracy w obszarze sztuk plastycznych.  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Organizatorem konkursu jest Burmistrz Miasta Cieszyna przy współpracy z Wydziałem Kultury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i Promocji Miasta Cieszyna.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2. W konkursie mogą brać udzi</w:t>
      </w:r>
      <w:r w:rsidR="00AB40E1">
        <w:rPr>
          <w:rFonts w:asciiTheme="minorHAnsi" w:hAnsiTheme="minorHAnsi" w:cstheme="minorHAnsi"/>
          <w:sz w:val="22"/>
          <w:szCs w:val="22"/>
          <w:lang w:val="pl-PL"/>
        </w:rPr>
        <w:t xml:space="preserve">ał uczniowie szkół podstawowych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mieszczących się na terenie miasta Cieszyna. </w:t>
      </w:r>
    </w:p>
    <w:p w:rsidR="00AB40E1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3. Przewidziane jest przyznanie jednej nagrody głównej wybranej oraz </w:t>
      </w:r>
      <w:r w:rsidR="00AB40E1">
        <w:rPr>
          <w:rFonts w:asciiTheme="minorHAnsi" w:hAnsiTheme="minorHAnsi" w:cstheme="minorHAnsi"/>
          <w:sz w:val="22"/>
          <w:szCs w:val="22"/>
          <w:lang w:val="pl-PL"/>
        </w:rPr>
        <w:t>pięciu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wyróżnień. </w:t>
      </w:r>
    </w:p>
    <w:p w:rsidR="003D62BF" w:rsidRDefault="00AB40E1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5. </w:t>
      </w:r>
      <w:r w:rsidR="0020168D">
        <w:rPr>
          <w:rFonts w:asciiTheme="minorHAnsi" w:hAnsiTheme="minorHAnsi" w:cstheme="minorHAnsi"/>
          <w:sz w:val="22"/>
          <w:szCs w:val="22"/>
          <w:lang w:val="pl-PL"/>
        </w:rPr>
        <w:t>Wszyscy laureaci otrzymają nagrody rzeczowe ufundowane przez Burmistrza Miasta Cieszyna.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4. Praca, której zostanie przyznana nagroda główna, </w:t>
      </w:r>
      <w:r w:rsidR="00AB40E1">
        <w:rPr>
          <w:rFonts w:asciiTheme="minorHAnsi" w:hAnsiTheme="minorHAnsi" w:cstheme="minorHAnsi"/>
          <w:sz w:val="22"/>
          <w:szCs w:val="22"/>
          <w:lang w:val="pl-PL"/>
        </w:rPr>
        <w:t>zostanie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wydrukowana w formie kartki świątecznej i otrzyma status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Oficjalnej kartki bożonarodzeniowej Miasta Cieszyn w roku 202</w:t>
      </w:r>
      <w:r w:rsidR="00AB40E1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5. Najlepsze prace konkursowe zaprezentowane zostaną w formie wystawy pokonkursowej na stronie internetowej www.cieszyn.pl oraz profilu </w:t>
      </w:r>
      <w:hyperlink r:id="rId6" w:history="1">
        <w:r w:rsidR="00FF6975" w:rsidRPr="005C385C">
          <w:rPr>
            <w:rStyle w:val="Hipercze"/>
            <w:rFonts w:asciiTheme="minorHAnsi" w:hAnsiTheme="minorHAnsi" w:cstheme="minorHAnsi"/>
            <w:sz w:val="22"/>
            <w:szCs w:val="22"/>
          </w:rPr>
          <w:t>www.facebook.com/CieszynRobiWrazenie/</w:t>
        </w:r>
      </w:hyperlink>
      <w:r w:rsidR="00FF69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6975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="00FF69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6975">
        <w:rPr>
          <w:rFonts w:asciiTheme="minorHAnsi" w:hAnsiTheme="minorHAnsi" w:cstheme="minorHAnsi"/>
          <w:sz w:val="22"/>
          <w:szCs w:val="22"/>
        </w:rPr>
        <w:t>Informatorze</w:t>
      </w:r>
      <w:proofErr w:type="spellEnd"/>
      <w:r w:rsidR="00FF69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6975">
        <w:rPr>
          <w:rFonts w:asciiTheme="minorHAnsi" w:hAnsiTheme="minorHAnsi" w:cstheme="minorHAnsi"/>
          <w:sz w:val="22"/>
          <w:szCs w:val="22"/>
        </w:rPr>
        <w:t>Urzędu</w:t>
      </w:r>
      <w:proofErr w:type="spellEnd"/>
      <w:r w:rsidR="00FF69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6975">
        <w:rPr>
          <w:rFonts w:asciiTheme="minorHAnsi" w:hAnsiTheme="minorHAnsi" w:cstheme="minorHAnsi"/>
          <w:sz w:val="22"/>
          <w:szCs w:val="22"/>
        </w:rPr>
        <w:t>Miejskiego</w:t>
      </w:r>
      <w:proofErr w:type="spellEnd"/>
      <w:r w:rsidR="00FF6975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FF6975">
        <w:rPr>
          <w:rFonts w:asciiTheme="minorHAnsi" w:hAnsiTheme="minorHAnsi" w:cstheme="minorHAnsi"/>
          <w:sz w:val="22"/>
          <w:szCs w:val="22"/>
        </w:rPr>
        <w:t>Cieszynie</w:t>
      </w:r>
      <w:proofErr w:type="spellEnd"/>
      <w:r w:rsidR="00FF6975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FF6975">
        <w:rPr>
          <w:rFonts w:asciiTheme="minorHAnsi" w:hAnsiTheme="minorHAnsi" w:cstheme="minorHAnsi"/>
          <w:sz w:val="22"/>
          <w:szCs w:val="22"/>
        </w:rPr>
        <w:t>Wiadomościach</w:t>
      </w:r>
      <w:proofErr w:type="spellEnd"/>
      <w:r w:rsidR="00FF69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6975">
        <w:rPr>
          <w:rFonts w:asciiTheme="minorHAnsi" w:hAnsiTheme="minorHAnsi" w:cstheme="minorHAnsi"/>
          <w:sz w:val="22"/>
          <w:szCs w:val="22"/>
        </w:rPr>
        <w:t>Ratuszowych</w:t>
      </w:r>
      <w:proofErr w:type="spellEnd"/>
      <w:r w:rsidR="00FF697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F6975">
        <w:rPr>
          <w:rFonts w:asciiTheme="minorHAnsi" w:hAnsiTheme="minorHAnsi" w:cstheme="minorHAnsi"/>
          <w:sz w:val="22"/>
          <w:szCs w:val="22"/>
        </w:rPr>
        <w:t>opcjonalnie</w:t>
      </w:r>
      <w:proofErr w:type="spellEnd"/>
      <w:r w:rsidR="00FF6975">
        <w:rPr>
          <w:rFonts w:asciiTheme="minorHAnsi" w:hAnsiTheme="minorHAnsi" w:cstheme="minorHAnsi"/>
          <w:sz w:val="22"/>
          <w:szCs w:val="22"/>
        </w:rPr>
        <w:t>).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7. Nagroda główna i wyróżnienia zostaną przekazane laureatom w terminie i formie ustalonej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z każdym laureatem indywidualnie.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8. Organizator wyznacza termin napływania prac konkursowych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do 2</w:t>
      </w:r>
      <w:r w:rsidR="00AB40E1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listopada 202</w:t>
      </w:r>
      <w:r w:rsidR="00AB40E1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r. </w:t>
      </w:r>
    </w:p>
    <w:p w:rsidR="003D62BF" w:rsidRDefault="003D62B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2. WARUNKI UCZESTNICTWA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1. Konkurs kierowany jest do uczniów, przejawiających zainteresowanie sztukami plastycznymi.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 xml:space="preserve">2. Forma i treść pracy jest dowolna, należy uwzględnić jednak, że motywem przewodnim nadesłanych prac mają być święta Bożego Narodzenia i ich związek z Cieszynem. 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3. Praca konkursowa może być wykonana w sposób dowolny np.: w formie rysunku, projektu graficznego lub wizualizacji itp., </w:t>
      </w:r>
      <w:r w:rsidRPr="00AB40E1">
        <w:rPr>
          <w:rFonts w:asciiTheme="minorHAnsi" w:hAnsiTheme="minorHAnsi" w:cstheme="minorHAnsi"/>
          <w:b/>
          <w:sz w:val="22"/>
          <w:szCs w:val="22"/>
          <w:lang w:val="pl-PL"/>
        </w:rPr>
        <w:t>formatu maksymalnie A</w:t>
      </w:r>
      <w:r w:rsidR="00AB40E1" w:rsidRPr="00AB40E1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Dodatkowo można załączyć krótki opis swojego projektu, który później zostanie wykorzystany podczas wystawy prac. </w:t>
      </w:r>
    </w:p>
    <w:p w:rsidR="003D62BF" w:rsidRPr="00AB40E1" w:rsidRDefault="0020168D" w:rsidP="00AB40E1">
      <w:pPr>
        <w:tabs>
          <w:tab w:val="left" w:pos="2127"/>
        </w:tabs>
        <w:ind w:left="567"/>
        <w:jc w:val="both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4.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Kartę zgłoszenia do konkursu wraz z pracą konkursową w terminie do 2</w:t>
      </w:r>
      <w:r w:rsidR="00AB40E1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listopada 202</w:t>
      </w:r>
      <w:r w:rsidR="00AB40E1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r. należy </w:t>
      </w:r>
      <w:r w:rsidR="00AB40E1">
        <w:rPr>
          <w:rFonts w:asciiTheme="minorHAnsi" w:hAnsiTheme="minorHAnsi" w:cs="Arial"/>
          <w:b/>
          <w:noProof/>
          <w:sz w:val="22"/>
          <w:szCs w:val="22"/>
          <w:lang w:val="pl-PL"/>
        </w:rPr>
        <w:t xml:space="preserve">przekazać bezpośrednio do Urzędu Miejskiego w Cieszynie, Rynek 1 (do Wydziału Kultury i Promocji Miasta Urzędu Miejskiego w Cieszynie, pokój 103, godziny otwarcia: pn - czw od 7:30 do 15:30, pt. od 7:30 do 14:30) lub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przesłać w formie zdjęcia (w możliwie najwyższej jakości), drogą elektroniczną na adres media@um.cieszyn.pl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5. Zgłoszenie powinno za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wierać wypełnioną i podpisaną kartę uczestnictwa wraz z pracą konkursową. Kartę uczestnictwa należy podpisać imieniem i nazwiskiem uczestnika, podać pełną nazwą szkoły oraz klasę. Warunkiem udziału w konkursie jest wyrażenie zgody na przetwarzanie danych osobowych oraz publikację danych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osobowych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w mediach społecznościowych i na stronach Miasta.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6. Prace niepodpisane, zawierające treści rasistowskie, wulgarne lub agitacji politycznej będą wykluczane z konkursu. 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7. W Konkursie nie mogą brać udziału osoby bliskie członkom Komisji Konkursowej. 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8.</w:t>
      </w:r>
      <w:r>
        <w:rPr>
          <w:rFonts w:asciiTheme="minorHAnsi" w:hAnsiTheme="minorHAnsi" w:cstheme="minorHAnsi"/>
          <w:color w:val="FFFFFF" w:themeColor="background1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 uczestnictwo w Konkursie nie jest przyznawane honorarium. Koszty związane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z przygotowaniem projektu do zgłoszenia konkursowego pokrywa Uczestnik.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="Arial"/>
          <w:sz w:val="22"/>
          <w:szCs w:val="22"/>
          <w:lang w:val="pl-PL"/>
        </w:rPr>
        <w:t>§ 3. ROZSTRZYGNIĘCIE KONKURSU I PRZYZNANIE NAGRÓD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3D62BF" w:rsidRPr="00FF6975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suppressAutoHyphens w:val="0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Ocena prac konkursowych zostanie dokonana przez Komisję Konkursową powołaną przez </w:t>
      </w:r>
      <w:r w:rsidR="00FF6975">
        <w:rPr>
          <w:rFonts w:cs="Arial"/>
        </w:rPr>
        <w:br/>
        <w:t xml:space="preserve">Burmistrza Miasta Cieszyna </w:t>
      </w:r>
      <w:r w:rsidRPr="00FF6975">
        <w:rPr>
          <w:rFonts w:cs="Arial"/>
        </w:rPr>
        <w:t xml:space="preserve">według </w:t>
      </w:r>
      <w:r w:rsidR="00AB40E1" w:rsidRPr="00FF6975">
        <w:rPr>
          <w:rFonts w:cs="Arial"/>
        </w:rPr>
        <w:t>następujących</w:t>
      </w:r>
      <w:r w:rsidRPr="00FF6975">
        <w:rPr>
          <w:rFonts w:cs="Arial"/>
        </w:rPr>
        <w:t xml:space="preserve"> kryteriów: 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a) jakość estetyczna projektu,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b) realizacja tematu przewodniego konkursu,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c) kreatywność wykonania</w:t>
      </w:r>
    </w:p>
    <w:p w:rsidR="003D62BF" w:rsidRDefault="003D62BF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3D62BF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Laureaci konkursu zostaną poinformowani o wynikach konkursu drogą mailową lub telefoniczną.</w:t>
      </w:r>
    </w:p>
    <w:p w:rsidR="003D62BF" w:rsidRPr="00AB40E1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rPr>
          <w:rFonts w:asciiTheme="minorHAnsi" w:hAnsiTheme="minorHAnsi" w:cstheme="minorHAnsi"/>
        </w:rPr>
      </w:pPr>
      <w:r w:rsidRPr="00AB40E1">
        <w:rPr>
          <w:rFonts w:cstheme="minorHAnsi"/>
        </w:rPr>
        <w:t xml:space="preserve">Praca której zostanie przyznane 1 miejsce zostanie wydrukowana i rozpowszechniona </w:t>
      </w:r>
      <w:r w:rsidRPr="00AB40E1">
        <w:rPr>
          <w:rFonts w:cstheme="minorHAnsi"/>
        </w:rPr>
        <w:br/>
        <w:t>w formie kartki bożonarodzeniowej promującej Miasto Cieszyn.</w:t>
      </w:r>
    </w:p>
    <w:p w:rsidR="003D62BF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Wyniki konkursu zostaną opublikowane na profilu www.facebook.com/CieszynRobiWrazenie/ stronie internetowej </w:t>
      </w:r>
      <w:hyperlink r:id="rId7">
        <w:r>
          <w:rPr>
            <w:rStyle w:val="czeinternetowe"/>
            <w:rFonts w:cstheme="minorHAnsi"/>
          </w:rPr>
          <w:t>www.cieszyn.pl</w:t>
        </w:r>
      </w:hyperlink>
      <w:r>
        <w:rPr>
          <w:rFonts w:cstheme="minorHAnsi"/>
        </w:rPr>
        <w:t xml:space="preserve"> oraz w Wiadomościach Ratuszowych w dniu </w:t>
      </w:r>
      <w:r w:rsidR="00AB40E1">
        <w:rPr>
          <w:rFonts w:cstheme="minorHAnsi"/>
        </w:rPr>
        <w:t>2</w:t>
      </w:r>
      <w:r>
        <w:rPr>
          <w:rFonts w:cstheme="minorHAnsi"/>
        </w:rPr>
        <w:t xml:space="preserve"> grudnia 202</w:t>
      </w:r>
      <w:r w:rsidR="00AB40E1">
        <w:rPr>
          <w:rFonts w:cstheme="minorHAnsi"/>
        </w:rPr>
        <w:t>2</w:t>
      </w:r>
      <w:r>
        <w:rPr>
          <w:rFonts w:cstheme="minorHAnsi"/>
        </w:rPr>
        <w:t xml:space="preserve">r.  </w:t>
      </w: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4. PRAWA AUTORSKIE</w:t>
      </w:r>
    </w:p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Uczestnik Konkursu zapewnia, że złożona przez niego praca konkursowa nie narusza praw majątkowych ani osobistych osób trzecich. </w:t>
      </w:r>
    </w:p>
    <w:p w:rsidR="003D62BF" w:rsidRDefault="0020168D">
      <w:pPr>
        <w:tabs>
          <w:tab w:val="left" w:pos="2127"/>
        </w:tabs>
        <w:ind w:left="567"/>
        <w:jc w:val="both"/>
        <w:rPr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W przypadku, gdy w toku Konkursu jury poweźmie podejrzenie, co do naruszenia przez Uczestnika praw osób trzecich, a w szczególności prawa autorskiego, jury może na dowolnym etapie konkursu skreślić takiego Uczestnika z listy uczestników Konkursu. W takiej sytuacji skreślonemu </w:t>
      </w:r>
      <w:r w:rsidR="00856555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z listy Uczestnikowi nie przysługują wobec Organizatora jakiekolwiek roszczenia. W przypadku, gdy okaże się, że realizacja pracy konkursowej naruszać będzie prawa majątkowe lub osobiste osób trzecich, Uczestnik Konkursu zobowiązany będzie do zaspokojenia roszczeń osób trzecich, doprowadzenia własnym staraniem i kosztem do zwolnienia Organizatora z długów wobec osób trzecich, zwrotu wszelkich kwot poniesionych przez Organizatora Konkursu na zaspokojenie roszczeń tych osób oraz do wynagrodzenia Organizatorowi wszelkiej szkody, jaką Organizator Konkursu poniesie w związku z wyłączeniem lub ograniczeniem możliwości korzystania z pracy konkursowej czy też realizacji projektu.</w:t>
      </w:r>
    </w:p>
    <w:p w:rsidR="003D62BF" w:rsidRDefault="003D62B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5. POSTANOWIENIA KOŃCOWE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Przystąpienie do konkursu jest równoznaczne:</w:t>
      </w:r>
    </w:p>
    <w:p w:rsidR="003D62BF" w:rsidRDefault="003D62BF">
      <w:pPr>
        <w:pStyle w:val="Akapitzlist"/>
        <w:tabs>
          <w:tab w:val="left" w:pos="2127"/>
        </w:tabs>
        <w:ind w:left="927"/>
        <w:jc w:val="both"/>
        <w:rPr>
          <w:rFonts w:asciiTheme="minorHAnsi" w:hAnsiTheme="minorHAnsi" w:cstheme="minorHAnsi"/>
        </w:rPr>
      </w:pPr>
    </w:p>
    <w:p w:rsidR="003D62BF" w:rsidRDefault="0020168D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 akceptacją niniejszego Regulaminu,</w:t>
      </w:r>
    </w:p>
    <w:p w:rsidR="003D62BF" w:rsidRDefault="0020168D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wyrażeniem zgody na nieodpłatną publikację nadesłanych prac konkursowych w mediach</w:t>
      </w:r>
    </w:p>
    <w:p w:rsidR="003D62BF" w:rsidRDefault="0020168D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zgodnie z punktem 3. Karty zgłoszenia do udziału w konkursie </w:t>
      </w:r>
      <w:r>
        <w:rPr>
          <w:rFonts w:cstheme="minorHAnsi"/>
          <w:b/>
        </w:rPr>
        <w:t>„Oficjalna kartka bożonarodzeniowa Cieszyna</w:t>
      </w:r>
      <w:r w:rsidR="00856555">
        <w:rPr>
          <w:rFonts w:cstheme="minorHAnsi"/>
          <w:b/>
        </w:rPr>
        <w:t xml:space="preserve"> 2022</w:t>
      </w:r>
      <w:r>
        <w:rPr>
          <w:rFonts w:cstheme="minorHAnsi"/>
          <w:b/>
        </w:rPr>
        <w:t>”</w:t>
      </w:r>
      <w:r>
        <w:rPr>
          <w:rFonts w:cstheme="minorHAnsi"/>
        </w:rPr>
        <w:t>,</w:t>
      </w:r>
    </w:p>
    <w:p w:rsidR="003D62BF" w:rsidRDefault="0020168D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 xml:space="preserve">wyrażeniem zgody na przetwarzanie danych osobowych Uczestnika przez Organizatora konkursu </w:t>
      </w:r>
      <w:r>
        <w:rPr>
          <w:rFonts w:cstheme="minorHAnsi"/>
          <w:b/>
        </w:rPr>
        <w:t>„Oficjalna kartka bożonarodzeniowa Cieszyna</w:t>
      </w:r>
      <w:r w:rsidR="00856555">
        <w:rPr>
          <w:rFonts w:cstheme="minorHAnsi"/>
          <w:b/>
        </w:rPr>
        <w:t xml:space="preserve"> 2022</w:t>
      </w:r>
      <w:r>
        <w:rPr>
          <w:rFonts w:cstheme="minorHAnsi"/>
          <w:b/>
        </w:rPr>
        <w:t>”,</w:t>
      </w:r>
    </w:p>
    <w:p w:rsidR="003D62BF" w:rsidRDefault="0020168D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zapoznaniem się z klauzulą informacyjną stanowiącą załącznik nr 2 do Regulaminu.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Prace konkursowe, zakwalifikowane do konkursu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„Oficjalna kartka bożonarodzeniowa Cieszyna</w:t>
      </w:r>
      <w:r w:rsidR="0085655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2022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przechodzą na własność Organizatora. 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4. Prace konkursowe niespełniające warunków regulaminu nie będą klasyfikowane przez Komisję Konkursową.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5. Nadesłanie zgłoszenia do udziału w konkursie oznacza zgodę opiekunów prawnych uczestnika na publikację pracy oraz akceptację niniejszego regulaminu.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6. Warunkiem zakwalifikowania do konkursu jest czytelnie podpisana praca konkursowa imieniem i nazwiskiem uczestnika oraz podanie pełnej nazwy szkoły i klasy.  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7. Organizator Konkursu zastrzega sobie prawo do zmiany zasad i treści Regulaminu w trakcie trwania Konkursu oraz do zmiany liczby/formy przyznawanych nagród. 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8. Organizator zastrzega sobie prawo do odwołania Konkursu bez podania przyczyn na jakimkolwiek jego etapie. 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9. We wszystkich sprawach nieuregulowanych niniejszym Regulaminem decyzje podejmuje Organizator Konkursu. </w:t>
      </w:r>
    </w:p>
    <w:p w:rsidR="003D62BF" w:rsidRPr="00FF6975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10. Pytania prosimy kierować na adres: me</w:t>
      </w:r>
      <w:r w:rsidR="00856555">
        <w:rPr>
          <w:rFonts w:asciiTheme="minorHAnsi" w:hAnsiTheme="minorHAnsi" w:cstheme="minorHAnsi"/>
          <w:sz w:val="22"/>
          <w:szCs w:val="22"/>
          <w:lang w:val="pl-PL"/>
        </w:rPr>
        <w:t xml:space="preserve">dia@um.cieszyn.pl lub pod numer telefonu </w:t>
      </w:r>
      <w:r w:rsidR="00856555" w:rsidRPr="00FF6975">
        <w:rPr>
          <w:rFonts w:asciiTheme="minorHAnsi" w:hAnsiTheme="minorHAnsi" w:cstheme="minorHAnsi"/>
          <w:b/>
          <w:sz w:val="22"/>
          <w:szCs w:val="22"/>
          <w:lang w:val="pl-PL"/>
        </w:rPr>
        <w:t>33</w:t>
      </w:r>
      <w:r w:rsidRPr="00FF697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479 42 41.</w:t>
      </w: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11. Regulamin podlega prawu polskiemu, a ewentualne spory pomiędzy Uczestnikiem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a Organizatorem rozstrzygać będzie polski sąd powszechny właściwy ze względu na siedzibę Organizatora.</w:t>
      </w: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3D62BF">
      <w:pgSz w:w="11906" w:h="16838"/>
      <w:pgMar w:top="709" w:right="1552" w:bottom="1276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E76"/>
    <w:multiLevelType w:val="multilevel"/>
    <w:tmpl w:val="F4D88FC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29E87273"/>
    <w:multiLevelType w:val="multilevel"/>
    <w:tmpl w:val="0CE88D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2" w15:restartNumberingAfterBreak="0">
    <w:nsid w:val="463E6DA5"/>
    <w:multiLevelType w:val="multilevel"/>
    <w:tmpl w:val="54247E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784677"/>
    <w:multiLevelType w:val="multilevel"/>
    <w:tmpl w:val="F2DEC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D97FEC"/>
    <w:multiLevelType w:val="multilevel"/>
    <w:tmpl w:val="A38E036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BF"/>
    <w:rsid w:val="0020168D"/>
    <w:rsid w:val="003D62BF"/>
    <w:rsid w:val="00856555"/>
    <w:rsid w:val="00AB40E1"/>
    <w:rsid w:val="00AF0648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5B4E"/>
  <w15:docId w15:val="{0A89E828-F2AE-4169-8ECD-1CE2098E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E160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MS Mincho" w:hAnsi="Segoe UI" w:cs="Segoe UI"/>
      <w:sz w:val="18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="119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F6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eszy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CieszynRobiWraz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3F4B-D185-4DB5-B10E-C0957624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Linnert Julia</dc:creator>
  <dc:description/>
  <cp:lastModifiedBy>Kasperczyk Jacek</cp:lastModifiedBy>
  <cp:revision>5</cp:revision>
  <cp:lastPrinted>2019-03-08T08:59:00Z</cp:lastPrinted>
  <dcterms:created xsi:type="dcterms:W3CDTF">2022-11-02T07:34:00Z</dcterms:created>
  <dcterms:modified xsi:type="dcterms:W3CDTF">2022-11-02T08:22:00Z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